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B9" w:rsidRPr="00AA3F6C" w:rsidRDefault="005E6DB9" w:rsidP="005E6DB9">
      <w:pPr>
        <w:spacing w:after="0" w:line="240" w:lineRule="auto"/>
        <w:ind w:left="5246"/>
        <w:rPr>
          <w:rFonts w:ascii="Garamond" w:hAnsi="Garamond" w:cs="Arial"/>
          <w:b/>
        </w:rPr>
      </w:pPr>
      <w:r w:rsidRPr="00AA3F6C">
        <w:rPr>
          <w:rFonts w:ascii="Garamond" w:hAnsi="Garamond" w:cs="Arial"/>
          <w:b/>
          <w:bCs/>
        </w:rPr>
        <w:t xml:space="preserve">Załącznik nr </w:t>
      </w:r>
      <w:r>
        <w:rPr>
          <w:rFonts w:ascii="Garamond" w:hAnsi="Garamond" w:cs="Arial"/>
          <w:b/>
          <w:bCs/>
        </w:rPr>
        <w:t>1.1</w:t>
      </w:r>
      <w:r w:rsidRPr="00AA3F6C">
        <w:rPr>
          <w:rFonts w:ascii="Garamond" w:hAnsi="Garamond" w:cs="Arial"/>
          <w:b/>
          <w:bCs/>
        </w:rPr>
        <w:t xml:space="preserve"> </w:t>
      </w:r>
      <w:r w:rsidRPr="00563C98">
        <w:rPr>
          <w:rFonts w:ascii="Garamond" w:hAnsi="Garamond" w:cs="Arial"/>
          <w:b/>
          <w:bCs/>
        </w:rPr>
        <w:t xml:space="preserve">ZP </w:t>
      </w:r>
      <w:r>
        <w:rPr>
          <w:rFonts w:ascii="Garamond" w:hAnsi="Garamond" w:cs="Arial"/>
          <w:b/>
          <w:bCs/>
        </w:rPr>
        <w:t>83/2019</w:t>
      </w:r>
    </w:p>
    <w:p w:rsidR="005E6DB9" w:rsidRPr="00AA3F6C" w:rsidRDefault="005E6DB9" w:rsidP="005E6DB9">
      <w:pPr>
        <w:spacing w:after="0" w:line="240" w:lineRule="auto"/>
        <w:ind w:left="5246"/>
        <w:rPr>
          <w:rFonts w:ascii="Garamond" w:hAnsi="Garamond" w:cs="Arial"/>
          <w:b/>
          <w:sz w:val="16"/>
          <w:szCs w:val="16"/>
        </w:rPr>
      </w:pPr>
      <w:r w:rsidRPr="00AA3F6C">
        <w:rPr>
          <w:rFonts w:ascii="Garamond" w:hAnsi="Garamond" w:cs="Arial"/>
          <w:b/>
          <w:sz w:val="16"/>
          <w:szCs w:val="16"/>
        </w:rPr>
        <w:t>Zamawiający:</w:t>
      </w:r>
    </w:p>
    <w:p w:rsidR="005E6DB9" w:rsidRPr="00AA3F6C" w:rsidRDefault="005E6DB9" w:rsidP="005E6DB9">
      <w:pPr>
        <w:spacing w:after="0" w:line="240" w:lineRule="auto"/>
        <w:ind w:left="5245"/>
        <w:rPr>
          <w:rFonts w:ascii="Garamond" w:hAnsi="Garamond" w:cs="Arial"/>
          <w:sz w:val="16"/>
          <w:szCs w:val="16"/>
        </w:rPr>
      </w:pPr>
      <w:r w:rsidRPr="00AA3F6C">
        <w:rPr>
          <w:rFonts w:ascii="Garamond" w:hAnsi="Garamond" w:cs="Arial"/>
          <w:sz w:val="16"/>
          <w:szCs w:val="16"/>
        </w:rPr>
        <w:t>Miejski Zakład Usług Komunalnych</w:t>
      </w:r>
    </w:p>
    <w:p w:rsidR="005E6DB9" w:rsidRPr="00AA3F6C" w:rsidRDefault="005E6DB9" w:rsidP="005E6DB9">
      <w:pPr>
        <w:spacing w:after="0" w:line="240" w:lineRule="auto"/>
        <w:ind w:left="5245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41-20 Sosnowiec, Plonów 22/1</w:t>
      </w:r>
    </w:p>
    <w:p w:rsidR="005E6DB9" w:rsidRDefault="005E6DB9" w:rsidP="000972D4">
      <w:pPr>
        <w:spacing w:line="360" w:lineRule="auto"/>
        <w:jc w:val="both"/>
        <w:rPr>
          <w:rFonts w:ascii="Garamond" w:hAnsi="Garamond"/>
          <w:b/>
          <w:bCs/>
          <w:u w:val="single"/>
        </w:rPr>
      </w:pPr>
      <w:bookmarkStart w:id="0" w:name="_GoBack"/>
      <w:bookmarkEnd w:id="0"/>
    </w:p>
    <w:p w:rsidR="005E6DB9" w:rsidRDefault="005E6DB9" w:rsidP="000972D4">
      <w:pPr>
        <w:spacing w:line="360" w:lineRule="auto"/>
        <w:jc w:val="both"/>
        <w:rPr>
          <w:rFonts w:ascii="Garamond" w:hAnsi="Garamond"/>
          <w:b/>
          <w:bCs/>
          <w:u w:val="single"/>
        </w:rPr>
      </w:pPr>
    </w:p>
    <w:p w:rsidR="00F45F9C" w:rsidRPr="001D0C09" w:rsidRDefault="00F45F9C" w:rsidP="000972D4">
      <w:pPr>
        <w:spacing w:line="360" w:lineRule="auto"/>
        <w:jc w:val="both"/>
        <w:rPr>
          <w:rFonts w:ascii="Garamond" w:hAnsi="Garamond"/>
          <w:b/>
          <w:bCs/>
          <w:u w:val="single"/>
        </w:rPr>
      </w:pPr>
      <w:r w:rsidRPr="001D0C09">
        <w:rPr>
          <w:rFonts w:ascii="Garamond" w:hAnsi="Garamond"/>
          <w:b/>
          <w:bCs/>
          <w:u w:val="single"/>
        </w:rPr>
        <w:t>Architektura systemu</w:t>
      </w:r>
      <w:r w:rsidR="000972D4" w:rsidRPr="001D0C09">
        <w:rPr>
          <w:rFonts w:ascii="Garamond" w:hAnsi="Garamond"/>
          <w:b/>
          <w:bCs/>
          <w:u w:val="single"/>
        </w:rPr>
        <w:t>:</w:t>
      </w:r>
    </w:p>
    <w:p w:rsidR="00F45F9C" w:rsidRPr="000972D4" w:rsidRDefault="00F45F9C" w:rsidP="003345F1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1.</w:t>
      </w:r>
      <w:r w:rsidRPr="000972D4">
        <w:rPr>
          <w:rFonts w:ascii="Garamond" w:hAnsi="Garamond"/>
        </w:rPr>
        <w:tab/>
        <w:t>Dane systemu powinny być przechowywane w relacyjnych bazach danych na serwerze SQL.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2.</w:t>
      </w:r>
      <w:r w:rsidRPr="000972D4">
        <w:rPr>
          <w:rFonts w:ascii="Garamond" w:hAnsi="Garamond"/>
        </w:rPr>
        <w:tab/>
        <w:t>System musi być wyposażony w zabezpieczenia przed nieautoryzowanym dostępem, zabezpieczenia muszą funkcjonować na poziomie klienta (aplikacja) i serwera (serwer baz danych)</w:t>
      </w:r>
      <w:r w:rsidR="004E3112">
        <w:rPr>
          <w:rFonts w:ascii="Garamond" w:hAnsi="Garamond"/>
        </w:rPr>
        <w:t>.</w:t>
      </w:r>
    </w:p>
    <w:p w:rsidR="00F45F9C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3.</w:t>
      </w:r>
      <w:r w:rsidRPr="000972D4">
        <w:rPr>
          <w:rFonts w:ascii="Garamond" w:hAnsi="Garamond"/>
        </w:rPr>
        <w:tab/>
        <w:t>Aplikacja kliencka może działać w oparciu o technologię www lub być instalowana na stacjach roboczych PC lub udostępniana na terminalach graficznych za pośrednictwem serwera terminali.</w:t>
      </w:r>
    </w:p>
    <w:p w:rsidR="00F84FB1" w:rsidRPr="000972D4" w:rsidRDefault="00F84FB1" w:rsidP="000972D4">
      <w:pPr>
        <w:spacing w:line="360" w:lineRule="auto"/>
        <w:jc w:val="both"/>
        <w:rPr>
          <w:rFonts w:ascii="Garamond" w:hAnsi="Garamond"/>
        </w:rPr>
      </w:pPr>
    </w:p>
    <w:p w:rsidR="00F45F9C" w:rsidRPr="001D0C09" w:rsidRDefault="00F45F9C" w:rsidP="000972D4">
      <w:pPr>
        <w:spacing w:line="360" w:lineRule="auto"/>
        <w:jc w:val="both"/>
        <w:rPr>
          <w:rFonts w:ascii="Garamond" w:hAnsi="Garamond"/>
          <w:b/>
          <w:bCs/>
          <w:u w:val="single"/>
        </w:rPr>
      </w:pPr>
      <w:r w:rsidRPr="001D0C09">
        <w:rPr>
          <w:rFonts w:ascii="Garamond" w:hAnsi="Garamond"/>
          <w:b/>
          <w:bCs/>
          <w:u w:val="single"/>
        </w:rPr>
        <w:t>Wymagane funkcjonalności podstawowe na dzień składania ofert</w:t>
      </w:r>
      <w:r w:rsidR="00F84FB1" w:rsidRPr="001D0C09">
        <w:rPr>
          <w:rFonts w:ascii="Garamond" w:hAnsi="Garamond"/>
          <w:b/>
          <w:bCs/>
          <w:u w:val="single"/>
        </w:rPr>
        <w:t>:</w:t>
      </w:r>
    </w:p>
    <w:p w:rsidR="00F45F9C" w:rsidRPr="00F84FB1" w:rsidRDefault="00F45F9C" w:rsidP="00F84FB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bCs/>
        </w:rPr>
      </w:pPr>
      <w:r w:rsidRPr="00F84FB1">
        <w:rPr>
          <w:rFonts w:ascii="Garamond" w:hAnsi="Garamond"/>
          <w:b/>
          <w:bCs/>
        </w:rPr>
        <w:t>Ewidencja i naliczanie opłat</w:t>
      </w:r>
      <w:r w:rsidR="00A31EFB">
        <w:rPr>
          <w:rFonts w:ascii="Garamond" w:hAnsi="Garamond"/>
          <w:b/>
          <w:bCs/>
        </w:rPr>
        <w:t>.</w:t>
      </w:r>
    </w:p>
    <w:p w:rsidR="00F45F9C" w:rsidRPr="00F84FB1" w:rsidRDefault="00F45F9C" w:rsidP="00F84FB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bCs/>
        </w:rPr>
      </w:pPr>
      <w:r w:rsidRPr="00F84FB1">
        <w:rPr>
          <w:rFonts w:ascii="Garamond" w:hAnsi="Garamond"/>
          <w:b/>
          <w:bCs/>
        </w:rPr>
        <w:t>Księgowość Syntetyczna, Budżetowo-Sprawozdawcza, Środki Trwałe</w:t>
      </w:r>
      <w:r w:rsidR="00A31EFB">
        <w:rPr>
          <w:rFonts w:ascii="Garamond" w:hAnsi="Garamond"/>
          <w:b/>
          <w:bCs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1.</w:t>
      </w:r>
      <w:r w:rsidRPr="000972D4">
        <w:rPr>
          <w:rFonts w:ascii="Garamond" w:hAnsi="Garamond"/>
        </w:rPr>
        <w:tab/>
        <w:t xml:space="preserve">Zapisywanie dowolnych wydruków sprawozdań budżetowych w formatach </w:t>
      </w:r>
      <w:proofErr w:type="spellStart"/>
      <w:r w:rsidRPr="000972D4">
        <w:rPr>
          <w:rFonts w:ascii="Garamond" w:hAnsi="Garamond"/>
        </w:rPr>
        <w:t>xml</w:t>
      </w:r>
      <w:proofErr w:type="spellEnd"/>
      <w:r w:rsidRPr="000972D4">
        <w:rPr>
          <w:rFonts w:ascii="Garamond" w:hAnsi="Garamond"/>
        </w:rPr>
        <w:t xml:space="preserve">, pdf, jpg, bądź </w:t>
      </w:r>
      <w:r w:rsidR="004E3112">
        <w:rPr>
          <w:rFonts w:ascii="Garamond" w:hAnsi="Garamond"/>
        </w:rPr>
        <w:br/>
      </w:r>
      <w:r w:rsidRPr="000972D4">
        <w:rPr>
          <w:rFonts w:ascii="Garamond" w:hAnsi="Garamond"/>
        </w:rPr>
        <w:t>w programie Excel.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2.</w:t>
      </w:r>
      <w:r w:rsidRPr="000972D4">
        <w:rPr>
          <w:rFonts w:ascii="Garamond" w:hAnsi="Garamond"/>
        </w:rPr>
        <w:tab/>
        <w:t>Automatyczna kontrola przekroczenia planu wydatków na etapie dekretacji dokumentu księgowego.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3.</w:t>
      </w:r>
      <w:r w:rsidRPr="000972D4">
        <w:rPr>
          <w:rFonts w:ascii="Garamond" w:hAnsi="Garamond"/>
        </w:rPr>
        <w:tab/>
        <w:t>Obsługa funkcjonalności z zakresu dot</w:t>
      </w:r>
      <w:r w:rsidR="00B8460B">
        <w:rPr>
          <w:rFonts w:ascii="Garamond" w:hAnsi="Garamond"/>
        </w:rPr>
        <w:t>yczącego</w:t>
      </w:r>
      <w:r w:rsidRPr="000972D4">
        <w:rPr>
          <w:rFonts w:ascii="Garamond" w:hAnsi="Garamond"/>
        </w:rPr>
        <w:t xml:space="preserve"> JPK – parametryzacja danych dotyczących jednostki.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4.</w:t>
      </w:r>
      <w:r w:rsidRPr="000972D4">
        <w:rPr>
          <w:rFonts w:ascii="Garamond" w:hAnsi="Garamond"/>
        </w:rPr>
        <w:tab/>
        <w:t>Obsługa JPK - prezentacja danych rejestrów sprzedaży i zakupu w postaci tabeli przestawnej</w:t>
      </w:r>
      <w:r w:rsidR="00D16F24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5.</w:t>
      </w:r>
      <w:r w:rsidRPr="000972D4">
        <w:rPr>
          <w:rFonts w:ascii="Garamond" w:hAnsi="Garamond"/>
        </w:rPr>
        <w:tab/>
        <w:t>Obsługa JPK - możliwość tworzenia wykresów na podstawie wygenerowanej tabeli Przestawnej</w:t>
      </w:r>
      <w:r w:rsidR="00D16F24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6.</w:t>
      </w:r>
      <w:r w:rsidRPr="000972D4">
        <w:rPr>
          <w:rFonts w:ascii="Garamond" w:hAnsi="Garamond"/>
        </w:rPr>
        <w:tab/>
        <w:t>Obsługa JPK - porównanie rejestrów zakupu i sprzedaży z deklaracją VAT-7</w:t>
      </w:r>
      <w:r w:rsidR="00D16F24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7.</w:t>
      </w:r>
      <w:r w:rsidRPr="000972D4">
        <w:rPr>
          <w:rFonts w:ascii="Garamond" w:hAnsi="Garamond"/>
        </w:rPr>
        <w:tab/>
        <w:t>Obsługa JPK – personalizacja: zapisywanie widoku i ustawienie zestawienia poprzez ustawienie:</w:t>
      </w:r>
    </w:p>
    <w:p w:rsidR="00F45F9C" w:rsidRPr="004E3112" w:rsidRDefault="00F45F9C" w:rsidP="004E31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szerokości kolumn,</w:t>
      </w:r>
    </w:p>
    <w:p w:rsidR="00F45F9C" w:rsidRPr="004E3112" w:rsidRDefault="00F45F9C" w:rsidP="004E31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położenia kolumn,</w:t>
      </w:r>
    </w:p>
    <w:p w:rsidR="00F45F9C" w:rsidRPr="004E3112" w:rsidRDefault="00F45F9C" w:rsidP="004E31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kolejności kolumn,</w:t>
      </w:r>
    </w:p>
    <w:p w:rsidR="00F45F9C" w:rsidRPr="004E3112" w:rsidRDefault="00F45F9C" w:rsidP="004E31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zmianę nazwy oraz typu kolumny,</w:t>
      </w:r>
    </w:p>
    <w:p w:rsidR="00F45F9C" w:rsidRPr="004E3112" w:rsidRDefault="00F45F9C" w:rsidP="004E31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ukrywanie kolumn,</w:t>
      </w:r>
    </w:p>
    <w:p w:rsidR="00F45F9C" w:rsidRPr="004E3112" w:rsidRDefault="00F45F9C" w:rsidP="004E31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grupowane według wybranych kolumn</w:t>
      </w:r>
      <w:r w:rsidR="004E3112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lastRenderedPageBreak/>
        <w:t>8.</w:t>
      </w:r>
      <w:r w:rsidRPr="000972D4">
        <w:rPr>
          <w:rFonts w:ascii="Garamond" w:hAnsi="Garamond"/>
        </w:rPr>
        <w:tab/>
        <w:t>Środki Trwałe - dodawanie i modyfikowanie wskazanych przez Zamawiającego pól własnych, co najmniej następujących typów:</w:t>
      </w:r>
    </w:p>
    <w:p w:rsidR="00F45F9C" w:rsidRPr="004E3112" w:rsidRDefault="00F45F9C" w:rsidP="004E31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data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liczba całkowita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liczba rzeczywista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słownik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tekst</w:t>
      </w:r>
      <w:r w:rsidR="004E3112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Liczba pól własnych zostanie przekazana Wykonawcy podczas prezentacji.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9.</w:t>
      </w:r>
      <w:r w:rsidRPr="000972D4">
        <w:rPr>
          <w:rFonts w:ascii="Garamond" w:hAnsi="Garamond"/>
        </w:rPr>
        <w:tab/>
        <w:t>Środki trwałe - dowolne ustawienia wymagalności wypełnienia zdefiniowanych pól systemowych oraz własnych; blokada możliwości zapisu w przypadku braku wypełnienia pola</w:t>
      </w:r>
      <w:r w:rsidR="00D16F24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10.</w:t>
      </w:r>
      <w:r w:rsidRPr="000972D4">
        <w:rPr>
          <w:rFonts w:ascii="Garamond" w:hAnsi="Garamond"/>
        </w:rPr>
        <w:tab/>
        <w:t>Środki trwałe - zaawansowana personalizacja okien aplikacji:</w:t>
      </w:r>
    </w:p>
    <w:p w:rsidR="00F45F9C" w:rsidRPr="004E3112" w:rsidRDefault="00F45F9C" w:rsidP="004E311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dodawanie i modyfikowanie własnych opisów pól (etykiet)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dowolne pozycjonowanie pól predefiniowanych i nowoutworzonych oraz elementów graficznych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ukrywanie pól i elementów graficznych niewykorzystywanych przez użytkownika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zmiana etykiet przez uprawnionego użytkownika systemu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grupowanie pól i nadawanie etykiet zdefiniowanym grupom pól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dodawanie i definiowanie w ramach okna/formatki/strony internetowej własnych zakładek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>dodawanie i przenoszenie pól i grup pól pomiędzy zakładkami predefiniowanymi</w:t>
      </w:r>
      <w:r w:rsidR="004E3112">
        <w:rPr>
          <w:rFonts w:ascii="Garamond" w:hAnsi="Garamond"/>
        </w:rPr>
        <w:t xml:space="preserve"> </w:t>
      </w:r>
      <w:r w:rsidR="004E3112">
        <w:rPr>
          <w:rFonts w:ascii="Garamond" w:hAnsi="Garamond"/>
        </w:rPr>
        <w:br/>
      </w:r>
      <w:r w:rsidRPr="004E3112">
        <w:rPr>
          <w:rFonts w:ascii="Garamond" w:hAnsi="Garamond"/>
        </w:rPr>
        <w:t>i nowoutworzonymi</w:t>
      </w:r>
      <w:r w:rsidR="004E3112">
        <w:rPr>
          <w:rFonts w:ascii="Garamond" w:hAnsi="Garamond"/>
        </w:rPr>
        <w:t>,</w:t>
      </w:r>
    </w:p>
    <w:p w:rsidR="00F45F9C" w:rsidRPr="004E3112" w:rsidRDefault="00F45F9C" w:rsidP="004E311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4E3112">
        <w:rPr>
          <w:rFonts w:ascii="Garamond" w:hAnsi="Garamond"/>
        </w:rPr>
        <w:t xml:space="preserve">zmiana wielkości czcionki dla okien powodującą dynamiczną zmianę wielkości czcionek etykiet </w:t>
      </w:r>
      <w:r w:rsidR="004E3112">
        <w:rPr>
          <w:rFonts w:ascii="Garamond" w:hAnsi="Garamond"/>
        </w:rPr>
        <w:br/>
      </w:r>
      <w:r w:rsidRPr="004E3112">
        <w:rPr>
          <w:rFonts w:ascii="Garamond" w:hAnsi="Garamond"/>
        </w:rPr>
        <w:t>i ich długości oraz zmiana wielkości czcionek w polach edycyjnych wraz z ich wysokością</w:t>
      </w:r>
      <w:r w:rsidR="004E3112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11.</w:t>
      </w:r>
      <w:r w:rsidRPr="000972D4">
        <w:rPr>
          <w:rFonts w:ascii="Garamond" w:hAnsi="Garamond"/>
        </w:rPr>
        <w:tab/>
        <w:t>Środki trwałe - zapamiętanie ustawień i zapis (pod własną nazwą) w ramach jednego okna (okno edycyjne, tabela, tabela przestawna) wielu zdefiniowanych personalizacji. Możliwość określenia domyślnej personalizacji okien dla wszystkich użytkowników systemu. Możliwość publikowania wybranych, zapisanych personalizacji dla innych użytkowników</w:t>
      </w:r>
      <w:r w:rsidR="004E3112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12.</w:t>
      </w:r>
      <w:r w:rsidRPr="000972D4">
        <w:rPr>
          <w:rFonts w:ascii="Garamond" w:hAnsi="Garamond"/>
        </w:rPr>
        <w:tab/>
        <w:t xml:space="preserve">Środki trwałe - wybór kontekstu widoku okna w ramach dostępnych personalizacji (własnych </w:t>
      </w:r>
      <w:r w:rsidR="00D16F24">
        <w:rPr>
          <w:rFonts w:ascii="Garamond" w:hAnsi="Garamond"/>
        </w:rPr>
        <w:br/>
      </w:r>
      <w:r w:rsidRPr="000972D4">
        <w:rPr>
          <w:rFonts w:ascii="Garamond" w:hAnsi="Garamond"/>
        </w:rPr>
        <w:t>i publicznych). Wybór powoduje natychmiastową zmianę wyglądu okna zgodnie z wybraną personalizacją</w:t>
      </w:r>
      <w:r w:rsidR="00D16F24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13.</w:t>
      </w:r>
      <w:r w:rsidRPr="000972D4">
        <w:rPr>
          <w:rFonts w:ascii="Garamond" w:hAnsi="Garamond"/>
        </w:rPr>
        <w:tab/>
        <w:t>Środki trwałe - możliwość usuwania zapisanych personalizacji okien dla użytkowników posiadających stosowne uprawnienia, w tym domyślnego (własnego) wyglądu okien</w:t>
      </w:r>
      <w:r w:rsidR="00D16F24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14.</w:t>
      </w:r>
      <w:r w:rsidRPr="000972D4">
        <w:rPr>
          <w:rFonts w:ascii="Garamond" w:hAnsi="Garamond"/>
        </w:rPr>
        <w:tab/>
        <w:t>Środki trwałe - możliwość przywrócenia domyślnego (systemowego) wyglądu okna</w:t>
      </w:r>
      <w:r w:rsidR="00D16F24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15.</w:t>
      </w:r>
      <w:r w:rsidRPr="000972D4">
        <w:rPr>
          <w:rFonts w:ascii="Garamond" w:hAnsi="Garamond"/>
        </w:rPr>
        <w:tab/>
        <w:t>Środki trwałe - wizualizacja walidacji danych w postaci listy komunikatów, z podziałem co najmniej na:</w:t>
      </w:r>
    </w:p>
    <w:p w:rsidR="00F45F9C" w:rsidRPr="00D16F24" w:rsidRDefault="00F45F9C" w:rsidP="00D16F2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D16F24">
        <w:rPr>
          <w:rFonts w:ascii="Garamond" w:hAnsi="Garamond"/>
        </w:rPr>
        <w:lastRenderedPageBreak/>
        <w:t>błędy,</w:t>
      </w:r>
    </w:p>
    <w:p w:rsidR="00F45F9C" w:rsidRPr="00D16F24" w:rsidRDefault="00F45F9C" w:rsidP="00D16F2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D16F24">
        <w:rPr>
          <w:rFonts w:ascii="Garamond" w:hAnsi="Garamond"/>
        </w:rPr>
        <w:t>ostrzeżenia,</w:t>
      </w:r>
    </w:p>
    <w:p w:rsidR="00F45F9C" w:rsidRPr="00D16F24" w:rsidRDefault="00F45F9C" w:rsidP="00D16F2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D16F24">
        <w:rPr>
          <w:rFonts w:ascii="Garamond" w:hAnsi="Garamond"/>
        </w:rPr>
        <w:t>informacje</w:t>
      </w:r>
      <w:r w:rsidR="00D16F24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16.</w:t>
      </w:r>
      <w:r w:rsidRPr="000972D4">
        <w:rPr>
          <w:rFonts w:ascii="Garamond" w:hAnsi="Garamond"/>
        </w:rPr>
        <w:tab/>
        <w:t>Środki trwałe - prezentacja każdego zestawienia w tabelach i tabelach przestawnych wbudowanych bezpośrednio w system</w:t>
      </w:r>
      <w:r w:rsidR="006708C7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</w:p>
    <w:p w:rsidR="00F45F9C" w:rsidRPr="006708C7" w:rsidRDefault="00F45F9C" w:rsidP="006708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bCs/>
        </w:rPr>
      </w:pPr>
      <w:r w:rsidRPr="006708C7">
        <w:rPr>
          <w:rFonts w:ascii="Garamond" w:hAnsi="Garamond"/>
          <w:b/>
          <w:bCs/>
        </w:rPr>
        <w:t>Księgowość Analityczna i Windykacja</w:t>
      </w:r>
      <w:r w:rsidR="006708C7">
        <w:rPr>
          <w:rFonts w:ascii="Garamond" w:hAnsi="Garamond"/>
          <w:b/>
          <w:bCs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1.</w:t>
      </w:r>
      <w:r w:rsidRPr="000972D4">
        <w:rPr>
          <w:rFonts w:ascii="Garamond" w:hAnsi="Garamond"/>
        </w:rPr>
        <w:tab/>
        <w:t>Uzyskanie informacji o płatniku w jednym miejscu niezależnie od rodzaju należności</w:t>
      </w:r>
      <w:r w:rsidR="002426D9">
        <w:rPr>
          <w:rFonts w:ascii="Garamond" w:hAnsi="Garamond"/>
        </w:rPr>
        <w:t>,</w:t>
      </w:r>
      <w:r w:rsidRPr="000972D4">
        <w:rPr>
          <w:rFonts w:ascii="Garamond" w:hAnsi="Garamond"/>
        </w:rPr>
        <w:t xml:space="preserve"> np. </w:t>
      </w:r>
      <w:r w:rsidR="002426D9">
        <w:rPr>
          <w:rFonts w:ascii="Garamond" w:hAnsi="Garamond"/>
        </w:rPr>
        <w:br/>
      </w:r>
      <w:r w:rsidRPr="000972D4">
        <w:rPr>
          <w:rFonts w:ascii="Garamond" w:hAnsi="Garamond"/>
        </w:rPr>
        <w:t xml:space="preserve">o wszelkich zaległościach, należnościach, </w:t>
      </w:r>
      <w:r w:rsidR="003024A8">
        <w:rPr>
          <w:rFonts w:ascii="Garamond" w:hAnsi="Garamond"/>
        </w:rPr>
        <w:t>wezwaniach,</w:t>
      </w:r>
      <w:r w:rsidRPr="000972D4">
        <w:rPr>
          <w:rFonts w:ascii="Garamond" w:hAnsi="Garamond"/>
        </w:rPr>
        <w:t xml:space="preserve"> </w:t>
      </w:r>
      <w:r w:rsidR="002426D9">
        <w:rPr>
          <w:rFonts w:ascii="Garamond" w:hAnsi="Garamond"/>
        </w:rPr>
        <w:t>windykacji sądowej</w:t>
      </w:r>
      <w:r w:rsidRPr="000972D4">
        <w:rPr>
          <w:rFonts w:ascii="Garamond" w:hAnsi="Garamond"/>
        </w:rPr>
        <w:t>, które zostały utworzone dla danego płatnika.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2.</w:t>
      </w:r>
      <w:r w:rsidRPr="000972D4">
        <w:rPr>
          <w:rFonts w:ascii="Garamond" w:hAnsi="Garamond"/>
        </w:rPr>
        <w:tab/>
        <w:t>Tworzenie wezwa</w:t>
      </w:r>
      <w:r w:rsidR="00A31EFB">
        <w:rPr>
          <w:rFonts w:ascii="Garamond" w:hAnsi="Garamond"/>
        </w:rPr>
        <w:t>ń do zapłaty</w:t>
      </w:r>
      <w:r w:rsidRPr="000972D4">
        <w:rPr>
          <w:rFonts w:ascii="Garamond" w:hAnsi="Garamond"/>
        </w:rPr>
        <w:t xml:space="preserve"> (na jakim etapie znajduje się windykacja).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3.</w:t>
      </w:r>
      <w:r w:rsidRPr="000972D4">
        <w:rPr>
          <w:rFonts w:ascii="Garamond" w:hAnsi="Garamond"/>
        </w:rPr>
        <w:tab/>
        <w:t>Wyszukiwanie funkcjonalności w menu (wraz z zawężaniem wyników wyszukiwania)</w:t>
      </w:r>
      <w:r w:rsidR="004C2D70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4.</w:t>
      </w:r>
      <w:r w:rsidRPr="000972D4">
        <w:rPr>
          <w:rFonts w:ascii="Garamond" w:hAnsi="Garamond"/>
        </w:rPr>
        <w:tab/>
        <w:t>Grupowanie informacji o należnościach z tym samym terminem płatności</w:t>
      </w:r>
      <w:r w:rsidR="004C2D70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5.</w:t>
      </w:r>
      <w:r w:rsidRPr="000972D4">
        <w:rPr>
          <w:rFonts w:ascii="Garamond" w:hAnsi="Garamond"/>
        </w:rPr>
        <w:tab/>
        <w:t>Prezentacja pogrupowanych w sposób hierarchiczny danych wg wybranych kolumn</w:t>
      </w:r>
      <w:r w:rsidR="004C2D70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6.</w:t>
      </w:r>
      <w:r w:rsidRPr="000972D4">
        <w:rPr>
          <w:rFonts w:ascii="Garamond" w:hAnsi="Garamond"/>
        </w:rPr>
        <w:tab/>
        <w:t>Rejestrowanie i zapisywanie nieskończonej liczby różnych typów adresów kontrahentów, w tym zdefiniowanie adresu korespondencyjnego dla konkretnej należności</w:t>
      </w:r>
      <w:r w:rsidR="004C2D70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7.</w:t>
      </w:r>
      <w:r w:rsidRPr="000972D4">
        <w:rPr>
          <w:rFonts w:ascii="Garamond" w:hAnsi="Garamond"/>
        </w:rPr>
        <w:tab/>
        <w:t>Tworzenie wielu kont księgowych dla jednego kontrahenta</w:t>
      </w:r>
      <w:r w:rsidR="004C2D70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8.</w:t>
      </w:r>
      <w:r w:rsidRPr="000972D4">
        <w:rPr>
          <w:rFonts w:ascii="Garamond" w:hAnsi="Garamond"/>
        </w:rPr>
        <w:tab/>
        <w:t>Obsługa umów długoterminowych:</w:t>
      </w:r>
    </w:p>
    <w:p w:rsidR="00F45F9C" w:rsidRPr="004C2D70" w:rsidRDefault="00F45F9C" w:rsidP="004C2D7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4C2D70">
        <w:rPr>
          <w:rFonts w:ascii="Garamond" w:hAnsi="Garamond"/>
        </w:rPr>
        <w:t>obsługa umów zawieranych na czas określony i nieokreślony,</w:t>
      </w:r>
    </w:p>
    <w:p w:rsidR="00F45F9C" w:rsidRPr="004C2D70" w:rsidRDefault="00F45F9C" w:rsidP="000972D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4C2D70">
        <w:rPr>
          <w:rFonts w:ascii="Garamond" w:hAnsi="Garamond"/>
        </w:rPr>
        <w:t>definiowanie harmonogramów na podstawie przedmiotów umowy oraz na</w:t>
      </w:r>
      <w:r w:rsidR="004C2D70">
        <w:rPr>
          <w:rFonts w:ascii="Garamond" w:hAnsi="Garamond"/>
        </w:rPr>
        <w:t xml:space="preserve"> </w:t>
      </w:r>
      <w:r w:rsidRPr="004C2D70">
        <w:rPr>
          <w:rFonts w:ascii="Garamond" w:hAnsi="Garamond"/>
        </w:rPr>
        <w:t>podstawie zdefiniowanych parametrów generowania</w:t>
      </w:r>
      <w:r w:rsidR="004C2D70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9.</w:t>
      </w:r>
      <w:r w:rsidRPr="000972D4">
        <w:rPr>
          <w:rFonts w:ascii="Garamond" w:hAnsi="Garamond"/>
        </w:rPr>
        <w:tab/>
        <w:t>Tworzenie faktur zarówno z poziomu umów</w:t>
      </w:r>
      <w:r w:rsidR="00823F23">
        <w:rPr>
          <w:rFonts w:ascii="Garamond" w:hAnsi="Garamond"/>
        </w:rPr>
        <w:t>,</w:t>
      </w:r>
      <w:r w:rsidRPr="000972D4">
        <w:rPr>
          <w:rFonts w:ascii="Garamond" w:hAnsi="Garamond"/>
        </w:rPr>
        <w:t xml:space="preserve"> jak i faktur</w:t>
      </w:r>
      <w:r w:rsidR="00823F23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10.</w:t>
      </w:r>
      <w:r w:rsidRPr="000972D4">
        <w:rPr>
          <w:rFonts w:ascii="Garamond" w:hAnsi="Garamond"/>
        </w:rPr>
        <w:tab/>
        <w:t>Grupowe generowanie faktur na podstawie wcześniej zdefiniowanych kryteriów (np. cyklu fakturowania - miesięczny, kwartalny, półroczny, roczny)</w:t>
      </w:r>
      <w:r w:rsidR="00823F23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11.</w:t>
      </w:r>
      <w:r w:rsidRPr="000972D4">
        <w:rPr>
          <w:rFonts w:ascii="Garamond" w:hAnsi="Garamond"/>
        </w:rPr>
        <w:tab/>
        <w:t>Definiowanie cennika przedmiotów faktur dla zdefiniowanych grup osób lub na zasadach ogólnych; obsługa co najmniej słowników:</w:t>
      </w:r>
    </w:p>
    <w:p w:rsidR="00F45F9C" w:rsidRPr="00823F23" w:rsidRDefault="00F45F9C" w:rsidP="00823F2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/>
        </w:rPr>
      </w:pPr>
      <w:r w:rsidRPr="00823F23">
        <w:rPr>
          <w:rFonts w:ascii="Garamond" w:hAnsi="Garamond"/>
        </w:rPr>
        <w:t>terminy płatności,</w:t>
      </w:r>
    </w:p>
    <w:p w:rsidR="00F45F9C" w:rsidRPr="00823F23" w:rsidRDefault="00F45F9C" w:rsidP="00823F2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/>
        </w:rPr>
      </w:pPr>
      <w:r w:rsidRPr="00823F23">
        <w:rPr>
          <w:rFonts w:ascii="Garamond" w:hAnsi="Garamond"/>
        </w:rPr>
        <w:t>jednostki organizacyjne,</w:t>
      </w:r>
    </w:p>
    <w:p w:rsidR="00F45F9C" w:rsidRPr="00823F23" w:rsidRDefault="00F45F9C" w:rsidP="00823F2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/>
        </w:rPr>
      </w:pPr>
      <w:r w:rsidRPr="00823F23">
        <w:rPr>
          <w:rFonts w:ascii="Garamond" w:hAnsi="Garamond"/>
        </w:rPr>
        <w:t>kody przedmiotów fakturowania</w:t>
      </w:r>
      <w:r w:rsidR="00823F23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12.</w:t>
      </w:r>
      <w:r w:rsidRPr="000972D4">
        <w:rPr>
          <w:rFonts w:ascii="Garamond" w:hAnsi="Garamond"/>
        </w:rPr>
        <w:tab/>
        <w:t>Archiwizacja umów, faktur, danych o kontrahencie</w:t>
      </w:r>
      <w:r w:rsidR="00823F23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lastRenderedPageBreak/>
        <w:t>13.</w:t>
      </w:r>
      <w:r w:rsidRPr="000972D4">
        <w:rPr>
          <w:rFonts w:ascii="Garamond" w:hAnsi="Garamond"/>
        </w:rPr>
        <w:tab/>
        <w:t>Generator danych do sprawozdań RB co najmniej:</w:t>
      </w:r>
    </w:p>
    <w:p w:rsidR="00F45F9C" w:rsidRPr="00823F23" w:rsidRDefault="00F45F9C" w:rsidP="00823F2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/>
        </w:rPr>
      </w:pPr>
      <w:r w:rsidRPr="00823F23">
        <w:rPr>
          <w:rFonts w:ascii="Garamond" w:hAnsi="Garamond"/>
        </w:rPr>
        <w:t>narastająco,</w:t>
      </w:r>
    </w:p>
    <w:p w:rsidR="00F45F9C" w:rsidRPr="00823F23" w:rsidRDefault="00F45F9C" w:rsidP="00823F2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/>
        </w:rPr>
      </w:pPr>
      <w:r w:rsidRPr="00823F23">
        <w:rPr>
          <w:rFonts w:ascii="Garamond" w:hAnsi="Garamond"/>
        </w:rPr>
        <w:t>z uwzględnieniem Bilansu Otwarcia oraz przeksięgowań Bilansu Otwarcia,</w:t>
      </w:r>
    </w:p>
    <w:p w:rsidR="00F45F9C" w:rsidRPr="00491EED" w:rsidRDefault="00F45F9C" w:rsidP="000972D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/>
        </w:rPr>
      </w:pPr>
      <w:r w:rsidRPr="00823F23">
        <w:rPr>
          <w:rFonts w:ascii="Garamond" w:hAnsi="Garamond"/>
        </w:rPr>
        <w:t xml:space="preserve">ze wskazaniem danych niespójnych, niezgodnych sald </w:t>
      </w:r>
      <w:r w:rsidR="00DD4003">
        <w:rPr>
          <w:rFonts w:ascii="Garamond" w:hAnsi="Garamond"/>
        </w:rPr>
        <w:t>j</w:t>
      </w:r>
      <w:r w:rsidRPr="00823F23">
        <w:rPr>
          <w:rFonts w:ascii="Garamond" w:hAnsi="Garamond"/>
        </w:rPr>
        <w:t>ednorazowych</w:t>
      </w:r>
      <w:r w:rsidR="00823F23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</w:p>
    <w:p w:rsidR="00F45F9C" w:rsidRPr="00823F23" w:rsidRDefault="00F45F9C" w:rsidP="00823F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  <w:bCs/>
        </w:rPr>
      </w:pPr>
      <w:r w:rsidRPr="00823F23">
        <w:rPr>
          <w:rFonts w:ascii="Garamond" w:hAnsi="Garamond"/>
          <w:b/>
          <w:bCs/>
        </w:rPr>
        <w:t>Gospodarowanie Mieniem</w:t>
      </w:r>
      <w:r w:rsidR="00823F23">
        <w:rPr>
          <w:rFonts w:ascii="Garamond" w:hAnsi="Garamond"/>
          <w:b/>
          <w:bCs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1.</w:t>
      </w:r>
      <w:r w:rsidRPr="000972D4">
        <w:rPr>
          <w:rFonts w:ascii="Garamond" w:hAnsi="Garamond"/>
        </w:rPr>
        <w:tab/>
        <w:t>Oznaczenie nieruchomości według księgi wieczystej oraz katastru nieruchomości.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2.</w:t>
      </w:r>
      <w:r w:rsidRPr="000972D4">
        <w:rPr>
          <w:rFonts w:ascii="Garamond" w:hAnsi="Garamond"/>
        </w:rPr>
        <w:tab/>
        <w:t>Edycja i modyfikacja stanu nieruchomości z możliwością podglądu poprzedniego stanu nieruchomości</w:t>
      </w:r>
      <w:r w:rsidR="00823F23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3.</w:t>
      </w:r>
      <w:r w:rsidRPr="000972D4">
        <w:rPr>
          <w:rFonts w:ascii="Garamond" w:hAnsi="Garamond"/>
        </w:rPr>
        <w:tab/>
        <w:t>Prezentacja wszystkich opisów komentarzowych tworzonych do każdego typu nieruchomości; zapisywanie i prezentacja poszczególnych komentarzy przez kolejnych uprawnionych użytkowników</w:t>
      </w:r>
      <w:r w:rsidR="00823F23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  <w:r w:rsidRPr="000972D4">
        <w:rPr>
          <w:rFonts w:ascii="Garamond" w:hAnsi="Garamond"/>
        </w:rPr>
        <w:t>4.</w:t>
      </w:r>
      <w:r w:rsidRPr="000972D4">
        <w:rPr>
          <w:rFonts w:ascii="Garamond" w:hAnsi="Garamond"/>
        </w:rPr>
        <w:tab/>
        <w:t>Możliwość automatycznej inicjacji wypełnienia dokumentu dotyczącego środków trwałych na podstawie zmian danych ewidencyjnych dotyczącej danej nieruchomości</w:t>
      </w:r>
      <w:r w:rsidR="00823F23">
        <w:rPr>
          <w:rFonts w:ascii="Garamond" w:hAnsi="Garamond"/>
        </w:rPr>
        <w:t>.</w:t>
      </w: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</w:p>
    <w:p w:rsidR="00F45F9C" w:rsidRPr="000972D4" w:rsidRDefault="00F45F9C" w:rsidP="000972D4">
      <w:pPr>
        <w:spacing w:line="360" w:lineRule="auto"/>
        <w:jc w:val="both"/>
        <w:rPr>
          <w:rFonts w:ascii="Garamond" w:hAnsi="Garamond"/>
        </w:rPr>
      </w:pPr>
    </w:p>
    <w:p w:rsidR="009B05D9" w:rsidRPr="000972D4" w:rsidRDefault="009B05D9" w:rsidP="000972D4">
      <w:pPr>
        <w:spacing w:line="360" w:lineRule="auto"/>
        <w:jc w:val="both"/>
        <w:rPr>
          <w:rFonts w:ascii="Garamond" w:hAnsi="Garamond"/>
        </w:rPr>
      </w:pPr>
    </w:p>
    <w:sectPr w:rsidR="009B05D9" w:rsidRPr="0009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A72"/>
    <w:multiLevelType w:val="hybridMultilevel"/>
    <w:tmpl w:val="7CB0D1FC"/>
    <w:lvl w:ilvl="0" w:tplc="BB4E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17162"/>
    <w:multiLevelType w:val="hybridMultilevel"/>
    <w:tmpl w:val="222AE986"/>
    <w:lvl w:ilvl="0" w:tplc="4EA47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776"/>
    <w:multiLevelType w:val="hybridMultilevel"/>
    <w:tmpl w:val="3946A234"/>
    <w:lvl w:ilvl="0" w:tplc="4EA47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D7ADD"/>
    <w:multiLevelType w:val="hybridMultilevel"/>
    <w:tmpl w:val="65921BFC"/>
    <w:lvl w:ilvl="0" w:tplc="4EA47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20A39"/>
    <w:multiLevelType w:val="hybridMultilevel"/>
    <w:tmpl w:val="BCCEAF34"/>
    <w:lvl w:ilvl="0" w:tplc="4EA47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D00DA"/>
    <w:multiLevelType w:val="hybridMultilevel"/>
    <w:tmpl w:val="92D47406"/>
    <w:lvl w:ilvl="0" w:tplc="4EA47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95287"/>
    <w:multiLevelType w:val="hybridMultilevel"/>
    <w:tmpl w:val="7BCCD4AA"/>
    <w:lvl w:ilvl="0" w:tplc="4EA47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E7201"/>
    <w:multiLevelType w:val="hybridMultilevel"/>
    <w:tmpl w:val="B7F0FD88"/>
    <w:lvl w:ilvl="0" w:tplc="BB4E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C2083"/>
    <w:multiLevelType w:val="hybridMultilevel"/>
    <w:tmpl w:val="DFCC53FE"/>
    <w:lvl w:ilvl="0" w:tplc="4EA47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E1AFB"/>
    <w:multiLevelType w:val="hybridMultilevel"/>
    <w:tmpl w:val="73CA6B14"/>
    <w:lvl w:ilvl="0" w:tplc="EFE233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60295"/>
    <w:multiLevelType w:val="hybridMultilevel"/>
    <w:tmpl w:val="14008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D95092"/>
    <w:multiLevelType w:val="hybridMultilevel"/>
    <w:tmpl w:val="58ECE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9C"/>
    <w:rsid w:val="000972D4"/>
    <w:rsid w:val="001D0C09"/>
    <w:rsid w:val="001F4571"/>
    <w:rsid w:val="002426D9"/>
    <w:rsid w:val="003024A8"/>
    <w:rsid w:val="003345F1"/>
    <w:rsid w:val="00491EED"/>
    <w:rsid w:val="004C2D70"/>
    <w:rsid w:val="004E3112"/>
    <w:rsid w:val="005E6DB9"/>
    <w:rsid w:val="006708C7"/>
    <w:rsid w:val="00823F23"/>
    <w:rsid w:val="009B05D9"/>
    <w:rsid w:val="00A03ECE"/>
    <w:rsid w:val="00A31EFB"/>
    <w:rsid w:val="00B8460B"/>
    <w:rsid w:val="00C86381"/>
    <w:rsid w:val="00D16F24"/>
    <w:rsid w:val="00DD4003"/>
    <w:rsid w:val="00F45F9C"/>
    <w:rsid w:val="00F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5142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Majczak</dc:creator>
  <cp:lastModifiedBy>mmajczak</cp:lastModifiedBy>
  <cp:revision>2</cp:revision>
  <dcterms:created xsi:type="dcterms:W3CDTF">2019-09-20T14:48:00Z</dcterms:created>
  <dcterms:modified xsi:type="dcterms:W3CDTF">2019-09-20T14:48:00Z</dcterms:modified>
</cp:coreProperties>
</file>